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C" w:rsidRDefault="00E958DC" w:rsidP="00E958DC">
      <w:pPr>
        <w:jc w:val="center"/>
        <w:rPr>
          <w:b/>
          <w:sz w:val="36"/>
          <w:szCs w:val="36"/>
        </w:rPr>
      </w:pPr>
    </w:p>
    <w:p w:rsidR="003156AF" w:rsidRDefault="00F1773E" w:rsidP="00E95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Přehled sponzorů v roce 2017</w:t>
      </w:r>
    </w:p>
    <w:p w:rsidR="00E958DC" w:rsidRDefault="00E958DC">
      <w:pPr>
        <w:rPr>
          <w:b/>
          <w:sz w:val="36"/>
          <w:szCs w:val="36"/>
        </w:rPr>
      </w:pPr>
    </w:p>
    <w:p w:rsidR="00E958DC" w:rsidRDefault="00E958DC">
      <w:pPr>
        <w:rPr>
          <w:b/>
          <w:sz w:val="36"/>
          <w:szCs w:val="36"/>
        </w:rPr>
      </w:pP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>KNORR – BREMSE, Systémy pro užitková vozidla, CR, s.r.o.,  neúčelový dar 30.000,- Kč</w:t>
      </w: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 xml:space="preserve">Frýdlantské strojírny – </w:t>
      </w:r>
      <w:proofErr w:type="spellStart"/>
      <w:r w:rsidRPr="00F1773E">
        <w:rPr>
          <w:i/>
          <w:iCs/>
          <w:sz w:val="24"/>
          <w:szCs w:val="24"/>
        </w:rPr>
        <w:t>Rasl</w:t>
      </w:r>
      <w:proofErr w:type="spellEnd"/>
      <w:r w:rsidRPr="00F1773E">
        <w:rPr>
          <w:i/>
          <w:iCs/>
          <w:sz w:val="24"/>
          <w:szCs w:val="24"/>
        </w:rPr>
        <w:t xml:space="preserve"> a syn a.s., neúčelový dar 4.000,- Kč</w:t>
      </w: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>TOTAL TECHN</w:t>
      </w:r>
      <w:bookmarkStart w:id="0" w:name="_GoBack"/>
      <w:bookmarkEnd w:id="0"/>
      <w:r w:rsidRPr="00F1773E">
        <w:rPr>
          <w:i/>
          <w:iCs/>
          <w:sz w:val="24"/>
          <w:szCs w:val="24"/>
        </w:rPr>
        <w:t>OLOGY S.R.O., neúčelový dar  7.000,- Kč</w:t>
      </w: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>CONNEX PLUS S.R.O., neúčelový dar 7.000,- Kč</w:t>
      </w: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>Nadace Preciosa, účelový dar 8.000,- Kč (</w:t>
      </w:r>
      <w:proofErr w:type="spellStart"/>
      <w:r w:rsidRPr="00F1773E">
        <w:rPr>
          <w:i/>
          <w:iCs/>
          <w:sz w:val="24"/>
          <w:szCs w:val="24"/>
        </w:rPr>
        <w:t>Usn.č</w:t>
      </w:r>
      <w:proofErr w:type="spellEnd"/>
      <w:r w:rsidRPr="00F1773E">
        <w:rPr>
          <w:i/>
          <w:iCs/>
          <w:sz w:val="24"/>
          <w:szCs w:val="24"/>
        </w:rPr>
        <w:t>. 959/17/RK)</w:t>
      </w:r>
    </w:p>
    <w:p w:rsidR="00F1773E" w:rsidRPr="00F1773E" w:rsidRDefault="00F1773E" w:rsidP="00F1773E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F1773E">
        <w:rPr>
          <w:i/>
          <w:iCs/>
          <w:sz w:val="24"/>
          <w:szCs w:val="24"/>
        </w:rPr>
        <w:t>Technická univerzita v Liberci,  účelový dar 20.200,- Kč (</w:t>
      </w:r>
      <w:proofErr w:type="spellStart"/>
      <w:r w:rsidRPr="00F1773E">
        <w:rPr>
          <w:i/>
          <w:iCs/>
          <w:sz w:val="24"/>
          <w:szCs w:val="24"/>
        </w:rPr>
        <w:t>Usn</w:t>
      </w:r>
      <w:proofErr w:type="spellEnd"/>
      <w:r w:rsidRPr="00F1773E">
        <w:rPr>
          <w:i/>
          <w:iCs/>
          <w:sz w:val="24"/>
          <w:szCs w:val="24"/>
        </w:rPr>
        <w:t>. č.1392/17/RK)</w:t>
      </w:r>
    </w:p>
    <w:p w:rsidR="00E958DC" w:rsidRPr="00E958DC" w:rsidRDefault="00E958DC" w:rsidP="00E958DC">
      <w:pPr>
        <w:pStyle w:val="Odstavecseseznamem"/>
        <w:rPr>
          <w:b/>
          <w:sz w:val="36"/>
          <w:szCs w:val="36"/>
        </w:rPr>
      </w:pPr>
    </w:p>
    <w:sectPr w:rsidR="00E958DC" w:rsidRPr="00E9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555"/>
    <w:multiLevelType w:val="hybridMultilevel"/>
    <w:tmpl w:val="0D8AA4A6"/>
    <w:lvl w:ilvl="0" w:tplc="508EB6B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0F62"/>
    <w:multiLevelType w:val="multilevel"/>
    <w:tmpl w:val="972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A43AA"/>
    <w:multiLevelType w:val="multilevel"/>
    <w:tmpl w:val="438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C"/>
    <w:rsid w:val="003156AF"/>
    <w:rsid w:val="00E958DC"/>
    <w:rsid w:val="00F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2019-02-06T10:00:00Z</dcterms:created>
  <dcterms:modified xsi:type="dcterms:W3CDTF">2019-02-06T10:00:00Z</dcterms:modified>
</cp:coreProperties>
</file>